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4122" w:type="dxa"/>
        <w:tblInd w:w="93" w:type="dxa"/>
        <w:tblLook w:val="04A0"/>
      </w:tblPr>
      <w:tblGrid>
        <w:gridCol w:w="2800"/>
        <w:gridCol w:w="900"/>
        <w:gridCol w:w="2280"/>
        <w:gridCol w:w="1680"/>
        <w:gridCol w:w="773"/>
        <w:gridCol w:w="1382"/>
        <w:gridCol w:w="4585"/>
      </w:tblGrid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0915" w:rsidRPr="008D0915" w:rsidTr="008D0915">
        <w:trPr>
          <w:trHeight w:val="31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  <w:r w:rsidRPr="008D0915"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  <w:t>local touring locations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Watkins Glen State Park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Route 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Watkins Glen,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535-4511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http://nysparks.state.ny.us/parks/142/details.aspx</w:t>
            </w:r>
          </w:p>
        </w:tc>
      </w:tr>
      <w:tr w:rsidR="008D0915" w:rsidRPr="008D0915" w:rsidTr="008D091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Watkins Glen racetrack - lap on track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Watkins Glen,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8D0915">
              <w:rPr>
                <w:rFonts w:ascii="Arial" w:eastAsia="Times New Roman" w:hAnsi="Arial" w:cs="Arial"/>
                <w:sz w:val="18"/>
                <w:szCs w:val="18"/>
              </w:rPr>
              <w:t xml:space="preserve">contact @ visitor info center in Watkins Glen, </w:t>
            </w:r>
            <w:proofErr w:type="spellStart"/>
            <w:r w:rsidRPr="008D0915">
              <w:rPr>
                <w:rFonts w:ascii="Arial" w:eastAsia="Times New Roman" w:hAnsi="Arial" w:cs="Arial"/>
                <w:sz w:val="18"/>
                <w:szCs w:val="18"/>
              </w:rPr>
              <w:t>Rt</w:t>
            </w:r>
            <w:proofErr w:type="spellEnd"/>
            <w:r w:rsidRPr="008D0915">
              <w:rPr>
                <w:rFonts w:ascii="Arial" w:eastAsia="Times New Roman" w:hAnsi="Arial" w:cs="Arial"/>
                <w:sz w:val="18"/>
                <w:szCs w:val="18"/>
              </w:rPr>
              <w:t xml:space="preserve"> 14</w:t>
            </w:r>
          </w:p>
        </w:tc>
      </w:tr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Corning Museum of Glass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One Museum Way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Corning,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14830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937-5371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www.cmog.org</w:t>
            </w:r>
          </w:p>
        </w:tc>
      </w:tr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wineries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Finger Lakes wine trail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800-813-2958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www.fingerlakeswinecountry.com</w:t>
            </w:r>
          </w:p>
        </w:tc>
      </w:tr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wineries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Cayuga Lake wine trail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Fayette,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13065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800-684-5217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www.cayugawinetrail.com</w:t>
            </w:r>
          </w:p>
        </w:tc>
      </w:tr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wineries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Keuka Lake wine trail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Penn Yan,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14527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800-440-4898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www.keukawinetrail.com</w:t>
            </w:r>
          </w:p>
        </w:tc>
      </w:tr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wineries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Seneca Lake wine trial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Watkins Glen,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14891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877-536-2717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www.senecalakewine.com</w:t>
            </w:r>
          </w:p>
        </w:tc>
      </w:tr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wineries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Canandaigua wine trial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Canandaigua,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14424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877-386-4669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CanandaiguaWineTrail.com</w:t>
            </w:r>
          </w:p>
        </w:tc>
      </w:tr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Hazlitt 1852 Vineyards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5712 Route 414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Hector,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14841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888-750-0494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www.hazlitt1852.com</w:t>
            </w:r>
          </w:p>
        </w:tc>
      </w:tr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Glenn Curtiss Museum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Route 54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Hammondsport, NY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569-2160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www.glennhcurtissmuseum.org</w:t>
            </w:r>
          </w:p>
        </w:tc>
      </w:tr>
      <w:tr w:rsidR="008D0915" w:rsidRPr="008D0915" w:rsidTr="008D091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Vietnam Veterans of America Museum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1200 Davis Street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Elmira,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737-2760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www.myspace.com/namvets803</w:t>
            </w:r>
          </w:p>
        </w:tc>
      </w:tr>
      <w:tr w:rsidR="008D0915" w:rsidRPr="008D0915" w:rsidTr="008D091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Wings of Eagles Nat'l Warplane Museum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 xml:space="preserve">343 Daniel </w:t>
            </w:r>
            <w:proofErr w:type="spellStart"/>
            <w:r w:rsidRPr="008D0915">
              <w:rPr>
                <w:rFonts w:ascii="Arial" w:eastAsia="Times New Roman" w:hAnsi="Arial" w:cs="Arial"/>
                <w:sz w:val="20"/>
                <w:szCs w:val="20"/>
              </w:rPr>
              <w:t>Zenker</w:t>
            </w:r>
            <w:proofErr w:type="spellEnd"/>
            <w:r w:rsidRPr="008D0915">
              <w:rPr>
                <w:rFonts w:ascii="Arial" w:eastAsia="Times New Roman" w:hAnsi="Arial" w:cs="Arial"/>
                <w:sz w:val="20"/>
                <w:szCs w:val="20"/>
              </w:rPr>
              <w:t xml:space="preserve"> Drive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D0915">
              <w:rPr>
                <w:rFonts w:ascii="Arial" w:eastAsia="Times New Roman" w:hAnsi="Arial" w:cs="Arial"/>
                <w:sz w:val="20"/>
                <w:szCs w:val="20"/>
              </w:rPr>
              <w:t>Horseheads</w:t>
            </w:r>
            <w:proofErr w:type="spellEnd"/>
            <w:r w:rsidRPr="008D0915">
              <w:rPr>
                <w:rFonts w:ascii="Arial" w:eastAsia="Times New Roman" w:hAnsi="Arial" w:cs="Arial"/>
                <w:sz w:val="20"/>
                <w:szCs w:val="20"/>
              </w:rPr>
              <w:t>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358-4247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www.wingsofeagles.com</w:t>
            </w:r>
          </w:p>
        </w:tc>
      </w:tr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National Soaring Museum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51 Soaring Hill Drive</w:t>
            </w:r>
          </w:p>
        </w:tc>
        <w:tc>
          <w:tcPr>
            <w:tcW w:w="23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Elmira Heights, NY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734-3128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www.soaringmuseum.org</w:t>
            </w:r>
          </w:p>
        </w:tc>
      </w:tr>
      <w:tr w:rsidR="008D0915" w:rsidRPr="008D0915" w:rsidTr="008D0915">
        <w:trPr>
          <w:trHeight w:val="255"/>
        </w:trPr>
        <w:tc>
          <w:tcPr>
            <w:tcW w:w="3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Rockwell Museum of Western Art</w:t>
            </w: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111 Cedar Street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Corning,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14830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937-5386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www.rockwellmuseum.org</w:t>
            </w:r>
          </w:p>
        </w:tc>
      </w:tr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Market Street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Corning,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Elmira Trolley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Elmira,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</w:rPr>
            </w:pPr>
            <w:r w:rsidRPr="008D0915">
              <w:rPr>
                <w:rFonts w:ascii="Arial" w:eastAsia="Times New Roman" w:hAnsi="Arial" w:cs="Arial"/>
                <w:sz w:val="16"/>
                <w:szCs w:val="16"/>
              </w:rPr>
              <w:t>800-MARK-TWAIN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www.MarkTwainCountry.com</w:t>
            </w:r>
          </w:p>
        </w:tc>
      </w:tr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Christmas House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361 Maple Avenue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Elmira,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14904</w:t>
            </w: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734-9547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Windmill Farm &amp; Craft Market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8D0915">
              <w:rPr>
                <w:rFonts w:ascii="Arial" w:eastAsia="Times New Roman" w:hAnsi="Arial" w:cs="Arial"/>
                <w:sz w:val="20"/>
                <w:szCs w:val="20"/>
              </w:rPr>
              <w:t>Rt</w:t>
            </w:r>
            <w:proofErr w:type="spellEnd"/>
            <w:r w:rsidRPr="008D0915">
              <w:rPr>
                <w:rFonts w:ascii="Arial" w:eastAsia="Times New Roman" w:hAnsi="Arial" w:cs="Arial"/>
                <w:sz w:val="20"/>
                <w:szCs w:val="20"/>
              </w:rPr>
              <w:t xml:space="preserve"> 14A</w:t>
            </w: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Dundee, NY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315-536-3032</w:t>
            </w: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http://the windmill.com</w:t>
            </w:r>
          </w:p>
        </w:tc>
      </w:tr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Pennsylvania Grand Canyon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http://pacanyon.com</w:t>
            </w:r>
          </w:p>
        </w:tc>
      </w:tr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Worlds End State Park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58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www.dcnr.state.pa.us/stateparks/findapark/worldsend/index.htm</w:t>
            </w:r>
          </w:p>
        </w:tc>
      </w:tr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Finger Lakes Museum Trail</w:t>
            </w: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8D0915">
              <w:rPr>
                <w:rFonts w:ascii="Arial" w:eastAsia="Times New Roman" w:hAnsi="Arial" w:cs="Arial"/>
                <w:sz w:val="20"/>
                <w:szCs w:val="20"/>
              </w:rPr>
              <w:t>ck w/Steuben County Visitors Bureau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8D0915" w:rsidRPr="008D0915" w:rsidTr="008D0915">
        <w:trPr>
          <w:trHeight w:val="255"/>
        </w:trPr>
        <w:tc>
          <w:tcPr>
            <w:tcW w:w="2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3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D0915" w:rsidRPr="008D0915" w:rsidRDefault="008D0915" w:rsidP="008D091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A75952" w:rsidRDefault="008D0915"/>
    <w:sectPr w:rsidR="00A75952" w:rsidSect="008D0915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D0915"/>
    <w:rsid w:val="00671E53"/>
    <w:rsid w:val="007824B7"/>
    <w:rsid w:val="008D0915"/>
    <w:rsid w:val="00BA7E59"/>
    <w:rsid w:val="00D93EF0"/>
    <w:rsid w:val="00D95E05"/>
    <w:rsid w:val="00EF5D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5E0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42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1568</Characters>
  <Application>Microsoft Office Word</Application>
  <DocSecurity>0</DocSecurity>
  <Lines>13</Lines>
  <Paragraphs>3</Paragraphs>
  <ScaleCrop>false</ScaleCrop>
  <Company/>
  <LinksUpToDate>false</LinksUpToDate>
  <CharactersWithSpaces>1839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 and Joan</dc:creator>
  <cp:lastModifiedBy>Will and Joan</cp:lastModifiedBy>
  <cp:revision>1</cp:revision>
  <dcterms:created xsi:type="dcterms:W3CDTF">2017-02-28T03:29:00Z</dcterms:created>
  <dcterms:modified xsi:type="dcterms:W3CDTF">2017-02-28T03:30:00Z</dcterms:modified>
</cp:coreProperties>
</file>